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0EF" w:rsidRDefault="00D24733" w:rsidP="00516689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              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Опросный лист</w:t>
      </w:r>
    </w:p>
    <w:p w:rsidR="00FE00EF" w:rsidRDefault="00D24733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участников публичных консультаций</w:t>
      </w:r>
    </w:p>
    <w:p w:rsidR="005F70C9" w:rsidRPr="005F70C9" w:rsidRDefault="00D24733" w:rsidP="005F70C9">
      <w:pPr>
        <w:pStyle w:val="af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по </w:t>
      </w:r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проекту постановления Администрации </w:t>
      </w:r>
      <w:proofErr w:type="spellStart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51668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«</w:t>
      </w:r>
      <w:r w:rsidR="005F70C9" w:rsidRPr="005F70C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Об утверждении порядка оценки эффективности </w:t>
      </w:r>
      <w:proofErr w:type="gramStart"/>
      <w:r w:rsidR="005F70C9" w:rsidRPr="005F70C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инвестиционных</w:t>
      </w:r>
      <w:proofErr w:type="gramEnd"/>
    </w:p>
    <w:p w:rsidR="00516689" w:rsidRDefault="005F70C9" w:rsidP="005F70C9">
      <w:pPr>
        <w:pStyle w:val="af"/>
        <w:jc w:val="both"/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</w:pPr>
      <w:bookmarkStart w:id="0" w:name="_GoBack"/>
      <w:bookmarkEnd w:id="0"/>
      <w:r w:rsidRPr="005F70C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проектов, финансирование которых планируется осуществлять</w:t>
      </w:r>
      <w:r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</w:t>
      </w:r>
      <w:r w:rsidRPr="005F70C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за счет средств бюджета  </w:t>
      </w:r>
      <w:proofErr w:type="spellStart"/>
      <w:r w:rsidRPr="005F70C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Pr="005F70C9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Оренбургской области</w:t>
      </w:r>
      <w:r w:rsidR="00516689" w:rsidRPr="00C40C9A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»</w:t>
      </w:r>
      <w:r w:rsidR="00037920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>.</w:t>
      </w:r>
      <w:r w:rsidR="00516689">
        <w:rPr>
          <w:rFonts w:ascii="Times New Roman" w:eastAsia="Times New Roman" w:hAnsi="Times New Roman" w:cstheme="minorBidi"/>
          <w:color w:val="auto"/>
          <w:sz w:val="28"/>
          <w:szCs w:val="28"/>
          <w:lang w:bidi="ar-SA"/>
        </w:rPr>
        <w:t xml:space="preserve">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       (наименование предлагаемого правового регулирования)</w:t>
      </w:r>
    </w:p>
    <w:p w:rsidR="0079518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Просим  Вас  заполнить  и  направить данную форму по адресу электронной почты: </w:t>
      </w:r>
      <w:r w:rsidR="000B0D4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ekonom-admsor@mail.ru</w:t>
      </w:r>
      <w:r w:rsidR="007951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</w:t>
      </w:r>
      <w:r w:rsidR="000379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19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r w:rsidR="000379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.2025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379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27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r w:rsidR="0003792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5166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.2025</w:t>
      </w:r>
      <w:r w:rsidR="00E549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года  включительно.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 Разработчик  не  будет  иметь  возможности  проанализировать предложения,  направленные ему после указанного срока, а также направленные не в соответствии с настоящей формой.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       Контактная информация 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Наименование участника:  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Сфера деятельности участника:            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Фамилия, имя, отчество контактного лица: 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Номер контактного телефона: 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 электронной почты:                 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1.  Актуальна  ли  проблема, на решение которой направлено предлагаемое государственное  регулирование?  Позволит  ли  предлагаемое государственное регулирование решить проблему?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2.  Является  ли  выбранный  вариант решения оптимальным? Существуют ли менее  затратные  и  (или) более эффективные способы решения проблемы? Если да, опишите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3. Повлияет ли введение предлагаемого государственного регулирования на конкурентную  среду  в  отрасли,  будет  ли  способствовать необоснованному изменению  расстановки  сил  в  отрасли?  Если  да,  то как? По возможности приведите количественные оценки.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4.  Каких  положительных  эффектов  следует  ожидать  в случае введения предлагаемого   государственного   регулирования?  По  возможности  оцените предполагаемые   выгоды   субъектов  предпринимательской  и  инвестиционной деятельности. 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5.  Какие риски и негативные последствия для бизнеса могут возникнуть в случае    введения   предлагаемого   государственного   регулирования?   По возможности оцените издержки субъектов предпринимательской и инвестиционной деятельности. 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6.   Существуют   ли   в   предлагаемом  государственном  регулировании положения,  которые  необоснованно затрудняют ведение предпринимательской и инвестиционной деятельности? Приведите обоснования.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7. Какие, на Ваш взгляд, целесообразно применить исключения по введению государственного  регулирования  в отношении отдельных групп лиц? Приведите обоснование.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8.  Требуется  ли переходный период для вступления в силу предлагаемого государственного  регулирования  (если  да,  какова его продолжительность)? Какие  ограничения по срокам введения нового государственного регулирования необходимо учесть? &lt;*&gt;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9. Содержит ли проект акта: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положения, которые не соответствуют или противоречат нормативным правовым актам Российской Федерации;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положения и термины, позволяющие их толковать неоднозначно;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нормы, выполнение которых не представляется возможным;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технические ошибки?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   Если да, укажите их.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br/>
        <w:t>    10.   Специальные  вопросы,  касающиеся  конкретных  положений  и  норм предлагаемого государственного регулирования &lt;*&gt;.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    11.   Иные   предложения   и  замечания,  которые,  по  Вашему  мнению, целесообразно учесть в рамках оценки регулирующего воздействия.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__________________________________________________________________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>
        <w:rPr>
          <w:rFonts w:ascii="Times New Roman" w:eastAsia="Times New Roman" w:hAnsi="Times New Roman" w:cs="Times New Roman"/>
          <w:color w:val="auto"/>
          <w:lang w:bidi="ar-SA"/>
        </w:rPr>
        <w:t>    --------------------------------</w:t>
      </w:r>
    </w:p>
    <w:p w:rsidR="00FE00EF" w:rsidRDefault="00D24733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&lt;*&gt; Заполняется  только  в  ходе  публичных  консультаций по обсуждению проекта нормативного правового акта.</w:t>
      </w:r>
    </w:p>
    <w:p w:rsidR="00FE00EF" w:rsidRDefault="00FE00EF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E00EF" w:rsidRDefault="00D24733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</w:t>
      </w: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FE00EF" w:rsidRDefault="00FE00EF">
      <w:pPr>
        <w:widowControl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sectPr w:rsidR="00FE00EF" w:rsidSect="00B93289">
      <w:pgSz w:w="11906" w:h="16838"/>
      <w:pgMar w:top="1134" w:right="851" w:bottom="1134" w:left="1701" w:header="0" w:footer="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6B6" w:rsidRDefault="003726B6">
      <w:r>
        <w:separator/>
      </w:r>
    </w:p>
  </w:endnote>
  <w:endnote w:type="continuationSeparator" w:id="0">
    <w:p w:rsidR="003726B6" w:rsidRDefault="00372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6B6" w:rsidRDefault="003726B6">
      <w:r>
        <w:separator/>
      </w:r>
    </w:p>
  </w:footnote>
  <w:footnote w:type="continuationSeparator" w:id="0">
    <w:p w:rsidR="003726B6" w:rsidRDefault="00372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F0F3C"/>
    <w:multiLevelType w:val="multilevel"/>
    <w:tmpl w:val="55E493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6115E60"/>
    <w:multiLevelType w:val="multilevel"/>
    <w:tmpl w:val="A206398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AA91494"/>
    <w:multiLevelType w:val="multilevel"/>
    <w:tmpl w:val="5C56B2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60B07AD9"/>
    <w:multiLevelType w:val="multilevel"/>
    <w:tmpl w:val="522A7E1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FE00EF"/>
    <w:rsid w:val="00037920"/>
    <w:rsid w:val="000B0D47"/>
    <w:rsid w:val="003726B6"/>
    <w:rsid w:val="00416F6D"/>
    <w:rsid w:val="00446F0A"/>
    <w:rsid w:val="00516689"/>
    <w:rsid w:val="005D7B80"/>
    <w:rsid w:val="005F70C9"/>
    <w:rsid w:val="0071656B"/>
    <w:rsid w:val="0079518F"/>
    <w:rsid w:val="008F6E56"/>
    <w:rsid w:val="00A46BF8"/>
    <w:rsid w:val="00B93289"/>
    <w:rsid w:val="00D24733"/>
    <w:rsid w:val="00D906E1"/>
    <w:rsid w:val="00E54911"/>
    <w:rsid w:val="00F5784F"/>
    <w:rsid w:val="00FE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EA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8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76081-3509-4BE3-90CA-49D3A167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2025-02-05T12:01:00Z</cp:lastPrinted>
  <dcterms:created xsi:type="dcterms:W3CDTF">2025-02-26T03:56:00Z</dcterms:created>
  <dcterms:modified xsi:type="dcterms:W3CDTF">2025-10-23T09:45:00Z</dcterms:modified>
  <dc:language>ru-RU</dc:language>
</cp:coreProperties>
</file>